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7AB" w:rsidRDefault="00970B88">
      <w:pPr>
        <w:spacing w:before="240" w:after="240"/>
        <w:jc w:val="center"/>
        <w:rPr>
          <w:rFonts w:ascii="Happy Monkey" w:eastAsia="Happy Monkey" w:hAnsi="Happy Monkey" w:cs="Happy Monkey"/>
          <w:b/>
          <w:color w:val="4472C4"/>
          <w:sz w:val="16"/>
          <w:szCs w:val="16"/>
        </w:rPr>
      </w:pPr>
      <w:bookmarkStart w:id="0" w:name="_GoBack"/>
      <w:bookmarkEnd w:id="0"/>
      <w:r>
        <w:rPr>
          <w:rFonts w:ascii="Happy Monkey" w:eastAsia="Happy Monkey" w:hAnsi="Happy Monkey" w:cs="Happy Monkey"/>
          <w:b/>
          <w:color w:val="4472C4"/>
          <w:sz w:val="36"/>
          <w:szCs w:val="36"/>
        </w:rPr>
        <w:t>First Grade Newsletter</w:t>
      </w:r>
      <w:r>
        <w:rPr>
          <w:rFonts w:ascii="Happy Monkey" w:eastAsia="Happy Monkey" w:hAnsi="Happy Monkey" w:cs="Happy Monkey"/>
          <w:b/>
          <w:color w:val="4472C4"/>
          <w:sz w:val="28"/>
          <w:szCs w:val="28"/>
        </w:rPr>
        <w:t xml:space="preserve">         </w:t>
      </w:r>
      <w:r>
        <w:rPr>
          <w:rFonts w:ascii="Happy Monkey" w:eastAsia="Happy Monkey" w:hAnsi="Happy Monkey" w:cs="Happy Monkey"/>
          <w:b/>
          <w:color w:val="4472C4"/>
          <w:sz w:val="16"/>
          <w:szCs w:val="16"/>
        </w:rPr>
        <w:t>September 2020</w:t>
      </w:r>
    </w:p>
    <w:p w:rsidR="003117AB" w:rsidRDefault="00970B88">
      <w:pPr>
        <w:spacing w:before="240" w:after="240"/>
        <w:jc w:val="center"/>
        <w:rPr>
          <w:b/>
          <w:color w:val="4D4D4D"/>
          <w:sz w:val="27"/>
          <w:szCs w:val="27"/>
        </w:rPr>
      </w:pPr>
      <w:r>
        <w:rPr>
          <w:b/>
          <w:color w:val="4472C4"/>
        </w:rPr>
        <w:t xml:space="preserve">        </w:t>
      </w:r>
      <w:r>
        <w:rPr>
          <w:b/>
          <w:noProof/>
          <w:color w:val="4472C4"/>
          <w:sz w:val="28"/>
          <w:szCs w:val="28"/>
        </w:rPr>
        <w:drawing>
          <wp:inline distT="114300" distB="114300" distL="114300" distR="114300">
            <wp:extent cx="3922395" cy="213720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922395" cy="2137202"/>
                    </a:xfrm>
                    <a:prstGeom prst="rect">
                      <a:avLst/>
                    </a:prstGeom>
                    <a:ln/>
                  </pic:spPr>
                </pic:pic>
              </a:graphicData>
            </a:graphic>
          </wp:inline>
        </w:drawing>
      </w:r>
    </w:p>
    <w:p w:rsidR="003117AB" w:rsidRDefault="00970B88">
      <w:pPr>
        <w:spacing w:before="240" w:after="240"/>
        <w:rPr>
          <w:color w:val="4472C4"/>
          <w:sz w:val="48"/>
          <w:szCs w:val="48"/>
        </w:rPr>
      </w:pPr>
      <w:r>
        <w:rPr>
          <w:color w:val="4472C4"/>
          <w:sz w:val="48"/>
          <w:szCs w:val="48"/>
        </w:rPr>
        <w:t>Upcoming Events:</w:t>
      </w:r>
    </w:p>
    <w:p w:rsidR="003117AB" w:rsidRDefault="00970B88">
      <w:pPr>
        <w:shd w:val="clear" w:color="auto" w:fill="FFFFFF"/>
        <w:spacing w:after="360"/>
        <w:rPr>
          <w:b/>
          <w:color w:val="4D4D4D"/>
          <w:sz w:val="27"/>
          <w:szCs w:val="27"/>
        </w:rPr>
      </w:pPr>
      <w:r>
        <w:rPr>
          <w:b/>
          <w:color w:val="4D4D4D"/>
          <w:sz w:val="27"/>
          <w:szCs w:val="27"/>
        </w:rPr>
        <w:t xml:space="preserve">September 29th-Back to School Night </w:t>
      </w: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5040"/>
        <w:gridCol w:w="2040"/>
        <w:gridCol w:w="2250"/>
      </w:tblGrid>
      <w:tr w:rsidR="003117AB">
        <w:trPr>
          <w:trHeight w:val="495"/>
        </w:trPr>
        <w:tc>
          <w:tcPr>
            <w:tcW w:w="5040"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rsidR="003117AB" w:rsidRDefault="00970B88">
            <w:pPr>
              <w:shd w:val="clear" w:color="auto" w:fill="FFFFFF"/>
              <w:rPr>
                <w:b/>
                <w:color w:val="4D4D4D"/>
                <w:sz w:val="27"/>
                <w:szCs w:val="27"/>
              </w:rPr>
            </w:pPr>
            <w:hyperlink r:id="rId5">
              <w:r>
                <w:rPr>
                  <w:b/>
                  <w:color w:val="1155CC"/>
                  <w:sz w:val="27"/>
                  <w:szCs w:val="27"/>
                  <w:u w:val="single"/>
                </w:rPr>
                <w:t>6:00</w:t>
              </w:r>
            </w:hyperlink>
            <w:r>
              <w:rPr>
                <w:b/>
                <w:color w:val="4D4D4D"/>
                <w:sz w:val="27"/>
                <w:szCs w:val="27"/>
              </w:rPr>
              <w:t xml:space="preserve"> (Spanish)</w:t>
            </w:r>
          </w:p>
        </w:tc>
        <w:tc>
          <w:tcPr>
            <w:tcW w:w="2040"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rsidR="003117AB" w:rsidRDefault="00970B88">
            <w:pPr>
              <w:shd w:val="clear" w:color="auto" w:fill="FFFFFF"/>
              <w:rPr>
                <w:b/>
                <w:color w:val="1155CC"/>
                <w:sz w:val="27"/>
                <w:szCs w:val="27"/>
                <w:u w:val="single"/>
              </w:rPr>
            </w:pPr>
            <w:hyperlink r:id="rId6">
              <w:r>
                <w:rPr>
                  <w:b/>
                  <w:color w:val="1155CC"/>
                  <w:sz w:val="27"/>
                  <w:szCs w:val="27"/>
                  <w:u w:val="single"/>
                </w:rPr>
                <w:t>6:45</w:t>
              </w:r>
            </w:hyperlink>
          </w:p>
        </w:tc>
        <w:tc>
          <w:tcPr>
            <w:tcW w:w="2250"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rsidR="003117AB" w:rsidRDefault="00970B88">
            <w:pPr>
              <w:shd w:val="clear" w:color="auto" w:fill="FFFFFF"/>
              <w:rPr>
                <w:b/>
                <w:color w:val="4D4D4D"/>
                <w:sz w:val="27"/>
                <w:szCs w:val="27"/>
              </w:rPr>
            </w:pPr>
            <w:hyperlink r:id="rId7">
              <w:r>
                <w:rPr>
                  <w:b/>
                  <w:color w:val="1155CC"/>
                  <w:sz w:val="27"/>
                  <w:szCs w:val="27"/>
                  <w:u w:val="single"/>
                </w:rPr>
                <w:t>7:30</w:t>
              </w:r>
            </w:hyperlink>
            <w:r>
              <w:rPr>
                <w:b/>
                <w:color w:val="4D4D4D"/>
                <w:sz w:val="27"/>
                <w:szCs w:val="27"/>
              </w:rPr>
              <w:t xml:space="preserve"> </w:t>
            </w:r>
          </w:p>
        </w:tc>
      </w:tr>
    </w:tbl>
    <w:p w:rsidR="003117AB" w:rsidRDefault="003117AB">
      <w:pPr>
        <w:shd w:val="clear" w:color="auto" w:fill="FFFFFF"/>
        <w:spacing w:after="360"/>
        <w:rPr>
          <w:b/>
          <w:color w:val="4D4D4D"/>
          <w:sz w:val="2"/>
          <w:szCs w:val="2"/>
        </w:rPr>
      </w:pPr>
    </w:p>
    <w:p w:rsidR="003117AB" w:rsidRDefault="00970B88">
      <w:pPr>
        <w:shd w:val="clear" w:color="auto" w:fill="FFFFFF"/>
        <w:spacing w:after="360"/>
        <w:rPr>
          <w:b/>
          <w:color w:val="4D4D4D"/>
          <w:sz w:val="27"/>
          <w:szCs w:val="27"/>
        </w:rPr>
      </w:pPr>
      <w:r>
        <w:rPr>
          <w:b/>
          <w:color w:val="4D4D4D"/>
          <w:sz w:val="27"/>
          <w:szCs w:val="27"/>
        </w:rPr>
        <w:t>October 12- School Planning Day. No school for students.</w:t>
      </w:r>
    </w:p>
    <w:p w:rsidR="003117AB" w:rsidRDefault="00970B88">
      <w:pPr>
        <w:shd w:val="clear" w:color="auto" w:fill="FFFFFF"/>
        <w:spacing w:after="360"/>
        <w:rPr>
          <w:b/>
          <w:color w:val="4D4D4D"/>
          <w:sz w:val="27"/>
          <w:szCs w:val="27"/>
        </w:rPr>
      </w:pPr>
      <w:r>
        <w:rPr>
          <w:b/>
          <w:color w:val="4D4D4D"/>
          <w:sz w:val="27"/>
          <w:szCs w:val="27"/>
        </w:rPr>
        <w:t xml:space="preserve">October 30- Quarter 1 Ends </w:t>
      </w:r>
    </w:p>
    <w:p w:rsidR="003117AB" w:rsidRDefault="00970B88">
      <w:pPr>
        <w:shd w:val="clear" w:color="auto" w:fill="FFFFFF"/>
        <w:spacing w:after="360"/>
        <w:rPr>
          <w:b/>
          <w:color w:val="4D4D4D"/>
          <w:sz w:val="27"/>
          <w:szCs w:val="27"/>
        </w:rPr>
      </w:pPr>
      <w:r>
        <w:rPr>
          <w:b/>
          <w:color w:val="4D4D4D"/>
          <w:sz w:val="27"/>
          <w:szCs w:val="27"/>
        </w:rPr>
        <w:t>November 2 &amp; 3 - Parent-Teacher Conferences.  No school for students</w:t>
      </w:r>
    </w:p>
    <w:p w:rsidR="003117AB" w:rsidRDefault="00970B88">
      <w:pPr>
        <w:spacing w:before="240" w:after="240"/>
        <w:rPr>
          <w:b/>
          <w:color w:val="4D4D4D"/>
          <w:sz w:val="27"/>
          <w:szCs w:val="27"/>
        </w:rPr>
      </w:pPr>
      <w:r>
        <w:rPr>
          <w:color w:val="4472C4"/>
          <w:sz w:val="48"/>
          <w:szCs w:val="48"/>
        </w:rPr>
        <w:t xml:space="preserve">September in Review </w:t>
      </w:r>
    </w:p>
    <w:p w:rsidR="003117AB" w:rsidRDefault="00970B88">
      <w:pPr>
        <w:shd w:val="clear" w:color="auto" w:fill="FFFFFF"/>
        <w:spacing w:after="360"/>
        <w:rPr>
          <w:b/>
          <w:color w:val="4D4D4D"/>
          <w:sz w:val="27"/>
          <w:szCs w:val="27"/>
        </w:rPr>
      </w:pPr>
      <w:r>
        <w:rPr>
          <w:b/>
          <w:color w:val="4D4D4D"/>
          <w:sz w:val="27"/>
          <w:szCs w:val="27"/>
        </w:rPr>
        <w:t>These first few weeks of school, we focused on learning classroom routines, procedures, and each other. We also learned about:</w:t>
      </w:r>
    </w:p>
    <w:p w:rsidR="003117AB" w:rsidRDefault="00970B88">
      <w:pPr>
        <w:shd w:val="clear" w:color="auto" w:fill="FFFFFF"/>
        <w:spacing w:after="360"/>
        <w:rPr>
          <w:b/>
          <w:color w:val="4D4D4D"/>
          <w:sz w:val="27"/>
          <w:szCs w:val="27"/>
        </w:rPr>
      </w:pPr>
      <w:r>
        <w:rPr>
          <w:b/>
          <w:color w:val="4D4D4D"/>
          <w:sz w:val="27"/>
          <w:szCs w:val="27"/>
        </w:rPr>
        <w:t xml:space="preserve">* How to build good reading habits and stamina. </w:t>
      </w:r>
    </w:p>
    <w:p w:rsidR="003117AB" w:rsidRDefault="00970B88">
      <w:pPr>
        <w:shd w:val="clear" w:color="auto" w:fill="FFFFFF"/>
        <w:spacing w:after="360"/>
        <w:rPr>
          <w:b/>
          <w:color w:val="4D4D4D"/>
          <w:sz w:val="27"/>
          <w:szCs w:val="27"/>
        </w:rPr>
      </w:pPr>
      <w:r>
        <w:rPr>
          <w:b/>
          <w:color w:val="4D4D4D"/>
          <w:sz w:val="27"/>
          <w:szCs w:val="27"/>
        </w:rPr>
        <w:t>* How to write stories that have a beginning, middle, and end</w:t>
      </w:r>
    </w:p>
    <w:p w:rsidR="003117AB" w:rsidRDefault="00970B88">
      <w:pPr>
        <w:shd w:val="clear" w:color="auto" w:fill="FFFFFF"/>
        <w:spacing w:after="360"/>
        <w:rPr>
          <w:b/>
          <w:color w:val="4D4D4D"/>
          <w:sz w:val="27"/>
          <w:szCs w:val="27"/>
        </w:rPr>
      </w:pPr>
      <w:r>
        <w:rPr>
          <w:b/>
          <w:color w:val="4D4D4D"/>
          <w:sz w:val="27"/>
          <w:szCs w:val="27"/>
        </w:rPr>
        <w:t>* How to be a math</w:t>
      </w:r>
      <w:r>
        <w:rPr>
          <w:b/>
          <w:color w:val="4D4D4D"/>
          <w:sz w:val="27"/>
          <w:szCs w:val="27"/>
        </w:rPr>
        <w:t xml:space="preserve">ematician that can count and write numbers 0-30, skip count, and use a calendar </w:t>
      </w:r>
    </w:p>
    <w:p w:rsidR="003117AB" w:rsidRDefault="00970B88">
      <w:pPr>
        <w:shd w:val="clear" w:color="auto" w:fill="FFFFFF"/>
        <w:spacing w:after="360"/>
        <w:rPr>
          <w:b/>
          <w:color w:val="4D4D4D"/>
          <w:sz w:val="27"/>
          <w:szCs w:val="27"/>
        </w:rPr>
      </w:pPr>
      <w:r>
        <w:rPr>
          <w:b/>
          <w:color w:val="4D4D4D"/>
          <w:sz w:val="27"/>
          <w:szCs w:val="27"/>
        </w:rPr>
        <w:t xml:space="preserve">* How to be a good citizen </w:t>
      </w:r>
    </w:p>
    <w:p w:rsidR="003117AB" w:rsidRDefault="003117AB">
      <w:pPr>
        <w:shd w:val="clear" w:color="auto" w:fill="FFFFFF"/>
        <w:spacing w:after="360"/>
        <w:rPr>
          <w:b/>
          <w:color w:val="4D4D4D"/>
          <w:sz w:val="27"/>
          <w:szCs w:val="27"/>
        </w:rPr>
      </w:pPr>
    </w:p>
    <w:p w:rsidR="003117AB" w:rsidRDefault="00970B88">
      <w:pPr>
        <w:spacing w:before="240" w:after="240"/>
        <w:rPr>
          <w:color w:val="4472C4"/>
          <w:sz w:val="48"/>
          <w:szCs w:val="48"/>
        </w:rPr>
      </w:pPr>
      <w:r>
        <w:rPr>
          <w:color w:val="4472C4"/>
          <w:sz w:val="48"/>
          <w:szCs w:val="48"/>
        </w:rPr>
        <w:t>What Are We Learning in October?</w:t>
      </w:r>
    </w:p>
    <w:p w:rsidR="003117AB" w:rsidRDefault="00970B88">
      <w:pPr>
        <w:spacing w:before="240" w:after="240"/>
        <w:rPr>
          <w:sz w:val="24"/>
          <w:szCs w:val="24"/>
          <w:highlight w:val="white"/>
        </w:rPr>
      </w:pPr>
      <w:r>
        <w:rPr>
          <w:b/>
          <w:color w:val="4472C4"/>
          <w:sz w:val="24"/>
          <w:szCs w:val="24"/>
        </w:rPr>
        <w:t xml:space="preserve">Reading &amp; Writing: </w:t>
      </w:r>
      <w:r>
        <w:rPr>
          <w:sz w:val="24"/>
          <w:szCs w:val="24"/>
        </w:rPr>
        <w:t>Students are reading and writing about characters. In reading, students are noticing how chara</w:t>
      </w:r>
      <w:r>
        <w:rPr>
          <w:sz w:val="24"/>
          <w:szCs w:val="24"/>
        </w:rPr>
        <w:t>cter’s and their feelings change in a story. Readers are also learning how to double to check to make sure a word looks right and sounds right. In writing, students are writing stories with characters. Students are also learning how to add to their story b</w:t>
      </w:r>
      <w:r>
        <w:rPr>
          <w:sz w:val="24"/>
          <w:szCs w:val="24"/>
        </w:rPr>
        <w:t xml:space="preserve">y including talking, feeling, and action. </w:t>
      </w:r>
    </w:p>
    <w:p w:rsidR="003117AB" w:rsidRDefault="00970B88">
      <w:pPr>
        <w:spacing w:before="240" w:after="240"/>
        <w:rPr>
          <w:color w:val="4472C4"/>
          <w:sz w:val="24"/>
          <w:szCs w:val="24"/>
        </w:rPr>
      </w:pPr>
      <w:r>
        <w:rPr>
          <w:b/>
          <w:color w:val="4472C4"/>
          <w:sz w:val="24"/>
          <w:szCs w:val="24"/>
        </w:rPr>
        <w:t xml:space="preserve">Math: </w:t>
      </w:r>
      <w:r>
        <w:rPr>
          <w:sz w:val="24"/>
          <w:szCs w:val="24"/>
        </w:rPr>
        <w:t>We are working on our Addition and Subtraction Unit. We are learning about writing and solving addition and subtraction equations and story problems. We will explore ways to make 10. We will also learn about</w:t>
      </w:r>
      <w:r>
        <w:rPr>
          <w:sz w:val="24"/>
          <w:szCs w:val="24"/>
        </w:rPr>
        <w:t xml:space="preserve"> equality by finding the missing number to make an equation true. </w:t>
      </w:r>
    </w:p>
    <w:p w:rsidR="003117AB" w:rsidRDefault="00970B88">
      <w:pPr>
        <w:spacing w:before="240" w:after="240"/>
        <w:rPr>
          <w:sz w:val="24"/>
          <w:szCs w:val="24"/>
          <w:highlight w:val="white"/>
        </w:rPr>
      </w:pPr>
      <w:r>
        <w:rPr>
          <w:b/>
          <w:color w:val="4472C4"/>
          <w:sz w:val="24"/>
          <w:szCs w:val="24"/>
        </w:rPr>
        <w:t xml:space="preserve">Science: </w:t>
      </w:r>
      <w:r>
        <w:rPr>
          <w:sz w:val="24"/>
          <w:szCs w:val="24"/>
        </w:rPr>
        <w:t xml:space="preserve">We are learning how to be a scientist and use our senses to make observations. We are also learning about Deciduous and Evergreen trees. We will learn about the needs of a bird. </w:t>
      </w:r>
    </w:p>
    <w:p w:rsidR="003117AB" w:rsidRDefault="00970B88">
      <w:pPr>
        <w:spacing w:before="240" w:after="240"/>
        <w:rPr>
          <w:color w:val="4D4D4D"/>
          <w:sz w:val="24"/>
          <w:szCs w:val="24"/>
          <w:highlight w:val="white"/>
        </w:rPr>
      </w:pPr>
      <w:r>
        <w:rPr>
          <w:b/>
          <w:color w:val="4472C4"/>
          <w:sz w:val="24"/>
          <w:szCs w:val="24"/>
        </w:rPr>
        <w:t xml:space="preserve"> </w:t>
      </w:r>
      <w:r>
        <w:rPr>
          <w:b/>
          <w:color w:val="4472C4"/>
          <w:sz w:val="24"/>
          <w:szCs w:val="24"/>
        </w:rPr>
        <w:t xml:space="preserve">Social Studies: </w:t>
      </w:r>
      <w:r>
        <w:rPr>
          <w:color w:val="4D4D4D"/>
          <w:sz w:val="24"/>
          <w:szCs w:val="24"/>
          <w:highlight w:val="white"/>
        </w:rPr>
        <w:t>We will be learning about Past, the first Virginians and the Present.</w:t>
      </w:r>
    </w:p>
    <w:p w:rsidR="003117AB" w:rsidRDefault="003117AB">
      <w:pPr>
        <w:spacing w:before="240" w:after="240"/>
        <w:rPr>
          <w:color w:val="4D4D4D"/>
          <w:highlight w:val="white"/>
        </w:rPr>
      </w:pPr>
    </w:p>
    <w:p w:rsidR="003117AB" w:rsidRDefault="00970B88">
      <w:pPr>
        <w:spacing w:before="240" w:after="240"/>
        <w:rPr>
          <w:b/>
          <w:color w:val="4D4D4D"/>
          <w:sz w:val="27"/>
          <w:szCs w:val="27"/>
        </w:rPr>
      </w:pPr>
      <w:r>
        <w:rPr>
          <w:color w:val="4472C4"/>
          <w:sz w:val="48"/>
          <w:szCs w:val="48"/>
        </w:rPr>
        <w:t>Reminders:</w:t>
      </w:r>
    </w:p>
    <w:p w:rsidR="003117AB" w:rsidRDefault="00970B88">
      <w:pPr>
        <w:shd w:val="clear" w:color="auto" w:fill="FFFFFF"/>
        <w:spacing w:after="360"/>
        <w:rPr>
          <w:color w:val="00A2BC"/>
          <w:sz w:val="36"/>
          <w:szCs w:val="36"/>
        </w:rPr>
      </w:pPr>
      <w:r>
        <w:rPr>
          <w:b/>
          <w:color w:val="4D4D4D"/>
          <w:sz w:val="27"/>
          <w:szCs w:val="27"/>
        </w:rPr>
        <w:t xml:space="preserve">* If there are any changes to your child's schedule, please email your child's teacher AND </w:t>
      </w:r>
      <w:r>
        <w:rPr>
          <w:b/>
          <w:color w:val="298299"/>
          <w:sz w:val="27"/>
          <w:szCs w:val="27"/>
        </w:rPr>
        <w:t>TimberLaneES.Attendance@fcps.edu</w:t>
      </w:r>
    </w:p>
    <w:p w:rsidR="003117AB" w:rsidRDefault="00970B88">
      <w:pPr>
        <w:shd w:val="clear" w:color="auto" w:fill="FFFFFF"/>
        <w:spacing w:before="240" w:after="360"/>
        <w:rPr>
          <w:color w:val="4D4D4D"/>
          <w:sz w:val="27"/>
          <w:szCs w:val="27"/>
        </w:rPr>
      </w:pPr>
      <w:r>
        <w:rPr>
          <w:color w:val="4D4D4D"/>
          <w:sz w:val="27"/>
          <w:szCs w:val="27"/>
        </w:rPr>
        <w:t xml:space="preserve"> </w:t>
      </w:r>
    </w:p>
    <w:p w:rsidR="003117AB" w:rsidRDefault="00970B88">
      <w:pPr>
        <w:spacing w:before="240" w:after="240"/>
        <w:rPr>
          <w:sz w:val="48"/>
          <w:szCs w:val="48"/>
        </w:rPr>
      </w:pPr>
      <w:r>
        <w:rPr>
          <w:sz w:val="48"/>
          <w:szCs w:val="48"/>
        </w:rPr>
        <w:t xml:space="preserve"> </w:t>
      </w:r>
    </w:p>
    <w:p w:rsidR="003117AB" w:rsidRDefault="00970B88">
      <w:pPr>
        <w:spacing w:before="240" w:after="240"/>
      </w:pPr>
      <w:r>
        <w:t xml:space="preserve"> </w:t>
      </w:r>
    </w:p>
    <w:p w:rsidR="003117AB" w:rsidRDefault="00970B88">
      <w:pPr>
        <w:spacing w:before="240" w:after="240"/>
      </w:pPr>
      <w:r>
        <w:t xml:space="preserve"> </w:t>
      </w:r>
    </w:p>
    <w:p w:rsidR="003117AB" w:rsidRDefault="00970B88">
      <w:pPr>
        <w:spacing w:before="240" w:after="240"/>
      </w:pPr>
      <w:r>
        <w:t xml:space="preserve"> </w:t>
      </w:r>
    </w:p>
    <w:p w:rsidR="003117AB" w:rsidRDefault="00970B88">
      <w:pPr>
        <w:spacing w:before="240" w:after="240"/>
      </w:pPr>
      <w:r>
        <w:t xml:space="preserve"> </w:t>
      </w:r>
    </w:p>
    <w:p w:rsidR="003117AB" w:rsidRDefault="00970B88">
      <w:pPr>
        <w:spacing w:before="240" w:after="240"/>
      </w:pPr>
      <w:r>
        <w:t xml:space="preserve"> </w:t>
      </w:r>
    </w:p>
    <w:p w:rsidR="003117AB" w:rsidRDefault="00970B88">
      <w:pPr>
        <w:spacing w:before="240" w:after="240"/>
      </w:pPr>
      <w:r>
        <w:t xml:space="preserve"> </w:t>
      </w:r>
    </w:p>
    <w:p w:rsidR="003117AB" w:rsidRDefault="00970B88">
      <w:pPr>
        <w:spacing w:before="240" w:after="240"/>
      </w:pPr>
      <w:r>
        <w:t xml:space="preserve"> </w:t>
      </w:r>
    </w:p>
    <w:p w:rsidR="003117AB" w:rsidRDefault="003117AB"/>
    <w:sectPr w:rsidR="003117A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ppy Monkey">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AB"/>
    <w:rsid w:val="003117AB"/>
    <w:rsid w:val="0097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73AF0-C81B-4D41-B850-2DE755E4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et.google.com/zht-ijhm-my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et.google.com/zht-ijhm-myj" TargetMode="External"/><Relationship Id="rId5" Type="http://schemas.openxmlformats.org/officeDocument/2006/relationships/hyperlink" Target="http://meet.google.com/zht-ijhm-myj"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1701</Characters>
  <Application>Microsoft Office Word</Application>
  <DocSecurity>0</DocSecurity>
  <Lines>14</Lines>
  <Paragraphs>3</Paragraphs>
  <ScaleCrop>false</ScaleCrop>
  <Company>Fairfax County Public Schools</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Kaylor, Roxanne R</dc:creator>
  <cp:lastModifiedBy>Kaylor, Roxanne R</cp:lastModifiedBy>
  <cp:revision>2</cp:revision>
  <dcterms:created xsi:type="dcterms:W3CDTF">2020-09-29T19:27:00Z</dcterms:created>
  <dcterms:modified xsi:type="dcterms:W3CDTF">2020-09-29T19:27:00Z</dcterms:modified>
</cp:coreProperties>
</file>